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78" w:rsidRPr="008C18BF" w:rsidRDefault="00121378" w:rsidP="00121378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8C18BF">
        <w:rPr>
          <w:rFonts w:ascii="Times New Roman" w:hAnsi="Times New Roman"/>
          <w:sz w:val="28"/>
          <w:szCs w:val="28"/>
        </w:rPr>
        <w:t>ПРИЛОЖЕНИЕ</w:t>
      </w:r>
    </w:p>
    <w:p w:rsidR="00121378" w:rsidRDefault="00121378" w:rsidP="00121378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к постановлению администрации</w:t>
      </w:r>
    </w:p>
    <w:p w:rsidR="00121378" w:rsidRDefault="00121378" w:rsidP="00121378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Темрюкского городского поселения</w:t>
      </w:r>
    </w:p>
    <w:p w:rsidR="00121378" w:rsidRDefault="00121378" w:rsidP="00121378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Темрюкского района</w:t>
      </w:r>
    </w:p>
    <w:p w:rsidR="00121378" w:rsidRPr="00777127" w:rsidRDefault="00121378" w:rsidP="00121378">
      <w:pPr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от </w:t>
      </w:r>
      <w:r w:rsidR="00672265" w:rsidRPr="00672265">
        <w:rPr>
          <w:rFonts w:ascii="Times New Roman" w:hAnsi="Times New Roman"/>
          <w:sz w:val="28"/>
          <w:szCs w:val="28"/>
          <w:u w:val="single"/>
        </w:rPr>
        <w:t>16</w:t>
      </w:r>
      <w:r w:rsidRPr="00672265">
        <w:rPr>
          <w:rFonts w:ascii="Times New Roman" w:hAnsi="Times New Roman"/>
          <w:sz w:val="28"/>
          <w:szCs w:val="28"/>
          <w:u w:val="single"/>
        </w:rPr>
        <w:t>.</w:t>
      </w:r>
      <w:r w:rsidR="00672265" w:rsidRPr="00672265">
        <w:rPr>
          <w:rFonts w:ascii="Times New Roman" w:hAnsi="Times New Roman"/>
          <w:sz w:val="28"/>
          <w:szCs w:val="28"/>
          <w:u w:val="single"/>
        </w:rPr>
        <w:t>08.</w:t>
      </w:r>
      <w:r w:rsidRPr="00672265">
        <w:rPr>
          <w:rFonts w:ascii="Times New Roman" w:hAnsi="Times New Roman"/>
          <w:sz w:val="28"/>
          <w:szCs w:val="28"/>
          <w:u w:val="single"/>
        </w:rPr>
        <w:t>2017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72265" w:rsidRPr="00672265">
        <w:rPr>
          <w:rFonts w:ascii="Times New Roman" w:hAnsi="Times New Roman"/>
          <w:sz w:val="28"/>
          <w:szCs w:val="28"/>
          <w:u w:val="single"/>
        </w:rPr>
        <w:t>1063</w:t>
      </w:r>
    </w:p>
    <w:p w:rsidR="00121378" w:rsidRDefault="00121378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121378" w:rsidRDefault="00121378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121378" w:rsidRDefault="00121378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12013E" w:rsidRDefault="00FD5396" w:rsidP="00FD539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Лимиты потребления природного газа </w:t>
      </w:r>
      <w:proofErr w:type="gramStart"/>
      <w:r>
        <w:rPr>
          <w:rFonts w:ascii="Times New Roman" w:hAnsi="Times New Roman"/>
          <w:sz w:val="28"/>
          <w:szCs w:val="28"/>
        </w:rPr>
        <w:t>организациями</w:t>
      </w:r>
      <w:proofErr w:type="gramEnd"/>
      <w:r>
        <w:rPr>
          <w:rFonts w:ascii="Times New Roman" w:hAnsi="Times New Roman"/>
          <w:sz w:val="28"/>
          <w:szCs w:val="28"/>
        </w:rPr>
        <w:t xml:space="preserve"> финансируемыми из бюджета Темрюкского городского поселения Темрюкского района на 2018 год </w:t>
      </w:r>
    </w:p>
    <w:p w:rsidR="00121378" w:rsidRDefault="00121378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121378" w:rsidRDefault="00121378" w:rsidP="00FD539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802"/>
        <w:gridCol w:w="1275"/>
        <w:gridCol w:w="1134"/>
        <w:gridCol w:w="1276"/>
        <w:gridCol w:w="1134"/>
        <w:gridCol w:w="1134"/>
        <w:gridCol w:w="1276"/>
        <w:gridCol w:w="1417"/>
        <w:gridCol w:w="1276"/>
        <w:gridCol w:w="1134"/>
        <w:gridCol w:w="1276"/>
      </w:tblGrid>
      <w:tr w:rsidR="00E770F3" w:rsidTr="00E770F3">
        <w:tc>
          <w:tcPr>
            <w:tcW w:w="2802" w:type="dxa"/>
            <w:vMerge w:val="restart"/>
          </w:tcPr>
          <w:p w:rsidR="007836F3" w:rsidRDefault="007836F3" w:rsidP="00FD5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7836F3" w:rsidRPr="00210018" w:rsidRDefault="007836F3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2410" w:type="dxa"/>
            <w:gridSpan w:val="2"/>
          </w:tcPr>
          <w:p w:rsidR="007836F3" w:rsidRPr="00210018" w:rsidRDefault="007836F3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210018">
              <w:rPr>
                <w:rFonts w:ascii="Times New Roman" w:hAnsi="Times New Roman"/>
                <w:sz w:val="16"/>
                <w:szCs w:val="16"/>
              </w:rPr>
              <w:t xml:space="preserve"> кв.</w:t>
            </w:r>
          </w:p>
        </w:tc>
        <w:tc>
          <w:tcPr>
            <w:tcW w:w="2410" w:type="dxa"/>
            <w:gridSpan w:val="2"/>
          </w:tcPr>
          <w:p w:rsidR="007836F3" w:rsidRPr="00210018" w:rsidRDefault="007836F3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210018">
              <w:rPr>
                <w:rFonts w:ascii="Times New Roman" w:hAnsi="Times New Roman"/>
                <w:sz w:val="16"/>
                <w:szCs w:val="16"/>
              </w:rPr>
              <w:t xml:space="preserve"> кв.</w:t>
            </w:r>
          </w:p>
        </w:tc>
        <w:tc>
          <w:tcPr>
            <w:tcW w:w="2693" w:type="dxa"/>
            <w:gridSpan w:val="2"/>
          </w:tcPr>
          <w:p w:rsidR="007836F3" w:rsidRPr="00210018" w:rsidRDefault="007836F3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210018">
              <w:rPr>
                <w:rFonts w:ascii="Times New Roman" w:hAnsi="Times New Roman"/>
                <w:sz w:val="16"/>
                <w:szCs w:val="16"/>
              </w:rPr>
              <w:t xml:space="preserve"> кв.</w:t>
            </w:r>
          </w:p>
        </w:tc>
        <w:tc>
          <w:tcPr>
            <w:tcW w:w="2410" w:type="dxa"/>
            <w:gridSpan w:val="2"/>
          </w:tcPr>
          <w:p w:rsidR="007836F3" w:rsidRPr="00210018" w:rsidRDefault="007836F3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  <w:r w:rsidRPr="00210018">
              <w:rPr>
                <w:rFonts w:ascii="Times New Roman" w:hAnsi="Times New Roman"/>
                <w:sz w:val="16"/>
                <w:szCs w:val="16"/>
              </w:rPr>
              <w:t xml:space="preserve"> кв.</w:t>
            </w:r>
          </w:p>
        </w:tc>
      </w:tr>
      <w:tr w:rsidR="00E770F3" w:rsidTr="00E770F3">
        <w:trPr>
          <w:trHeight w:val="322"/>
        </w:trPr>
        <w:tc>
          <w:tcPr>
            <w:tcW w:w="2802" w:type="dxa"/>
            <w:vMerge/>
          </w:tcPr>
          <w:p w:rsidR="00112F9C" w:rsidRDefault="00112F9C" w:rsidP="00FD5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112F9C" w:rsidRPr="00210018" w:rsidRDefault="00112F9C" w:rsidP="00C53241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 xml:space="preserve">Объем    </w:t>
            </w:r>
          </w:p>
          <w:p w:rsidR="00112F9C" w:rsidRPr="00210018" w:rsidRDefault="00112F9C" w:rsidP="00C5324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Style w:val="105pt0pt"/>
                <w:rFonts w:eastAsia="Courier New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0018">
              <w:rPr>
                <w:rStyle w:val="105pt0pt"/>
                <w:rFonts w:eastAsia="Courier New"/>
                <w:sz w:val="16"/>
                <w:szCs w:val="16"/>
              </w:rPr>
              <w:t>Стоимость газа с ПССУ (С НДС) и транспорти</w:t>
            </w:r>
            <w:r w:rsidRPr="00210018">
              <w:rPr>
                <w:rStyle w:val="105pt0pt"/>
                <w:rFonts w:eastAsia="Courier New"/>
                <w:sz w:val="16"/>
                <w:szCs w:val="16"/>
              </w:rPr>
              <w:softHyphen/>
              <w:t>ровкой</w:t>
            </w:r>
          </w:p>
        </w:tc>
        <w:tc>
          <w:tcPr>
            <w:tcW w:w="1276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Объем</w:t>
            </w:r>
          </w:p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Стоимость газа с ПССУ (С НДС) и транспорти</w:t>
            </w:r>
            <w:r w:rsidRPr="00210018">
              <w:rPr>
                <w:rStyle w:val="105pt0pt"/>
                <w:sz w:val="16"/>
                <w:szCs w:val="16"/>
              </w:rPr>
              <w:softHyphen/>
              <w:t>ровкой</w:t>
            </w:r>
          </w:p>
        </w:tc>
        <w:tc>
          <w:tcPr>
            <w:tcW w:w="1134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Объем</w:t>
            </w:r>
          </w:p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Стоимость газа с ПССУ (С НДС) и транспорти</w:t>
            </w:r>
            <w:r w:rsidRPr="00210018">
              <w:rPr>
                <w:rStyle w:val="105pt0pt"/>
                <w:sz w:val="16"/>
                <w:szCs w:val="16"/>
              </w:rPr>
              <w:softHyphen/>
              <w:t>ровкой</w:t>
            </w:r>
          </w:p>
        </w:tc>
        <w:tc>
          <w:tcPr>
            <w:tcW w:w="1417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Объем</w:t>
            </w:r>
          </w:p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Стоимость газа с ПССУ (С НДС) и транспорти</w:t>
            </w:r>
            <w:r w:rsidRPr="00210018">
              <w:rPr>
                <w:rStyle w:val="105pt0pt"/>
                <w:sz w:val="16"/>
                <w:szCs w:val="16"/>
              </w:rPr>
              <w:softHyphen/>
              <w:t>ровкой</w:t>
            </w:r>
          </w:p>
        </w:tc>
        <w:tc>
          <w:tcPr>
            <w:tcW w:w="1134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Объем</w:t>
            </w:r>
          </w:p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Стоимость газа с ПССУ (С НДС) и транспорти</w:t>
            </w:r>
            <w:r w:rsidRPr="00210018">
              <w:rPr>
                <w:rStyle w:val="105pt0pt"/>
                <w:sz w:val="16"/>
                <w:szCs w:val="16"/>
              </w:rPr>
              <w:softHyphen/>
              <w:t>ровкой</w:t>
            </w:r>
          </w:p>
        </w:tc>
      </w:tr>
      <w:tr w:rsidR="00E770F3" w:rsidTr="00E770F3">
        <w:trPr>
          <w:trHeight w:val="322"/>
        </w:trPr>
        <w:tc>
          <w:tcPr>
            <w:tcW w:w="2802" w:type="dxa"/>
            <w:vMerge/>
          </w:tcPr>
          <w:p w:rsidR="00C71A3D" w:rsidRDefault="00C71A3D" w:rsidP="00FD5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C71A3D" w:rsidRPr="00210018" w:rsidRDefault="00C71A3D" w:rsidP="00C53241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71A3D" w:rsidRPr="00210018" w:rsidRDefault="00C71A3D" w:rsidP="00FD5396">
            <w:pPr>
              <w:jc w:val="center"/>
              <w:rPr>
                <w:rStyle w:val="105pt0pt"/>
                <w:rFonts w:eastAsia="Courier New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71A3D" w:rsidRPr="00210018" w:rsidRDefault="00C71A3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</w:tr>
      <w:tr w:rsidR="00E770F3" w:rsidTr="00E770F3">
        <w:trPr>
          <w:trHeight w:val="322"/>
        </w:trPr>
        <w:tc>
          <w:tcPr>
            <w:tcW w:w="2802" w:type="dxa"/>
            <w:vMerge/>
          </w:tcPr>
          <w:p w:rsidR="00112F9C" w:rsidRDefault="00112F9C" w:rsidP="00FD5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12F9C" w:rsidRPr="00210018" w:rsidRDefault="00112F9C" w:rsidP="00C53241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12F9C" w:rsidRPr="00210018" w:rsidRDefault="00112F9C" w:rsidP="00FD539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70F3" w:rsidTr="00E770F3">
        <w:tc>
          <w:tcPr>
            <w:tcW w:w="2802" w:type="dxa"/>
          </w:tcPr>
          <w:p w:rsidR="00112F9C" w:rsidRDefault="00112F9C" w:rsidP="00FD53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112F9C" w:rsidRPr="00210018" w:rsidRDefault="00112F9C" w:rsidP="00C53241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</w:t>
            </w:r>
            <w:proofErr w:type="gramStart"/>
            <w:r w:rsidRPr="00210018">
              <w:rPr>
                <w:rStyle w:val="105pt0pt"/>
                <w:sz w:val="16"/>
                <w:szCs w:val="16"/>
              </w:rPr>
              <w:t>.к</w:t>
            </w:r>
            <w:proofErr w:type="gramEnd"/>
            <w:r w:rsidRPr="00210018">
              <w:rPr>
                <w:rStyle w:val="105pt0pt"/>
                <w:sz w:val="16"/>
                <w:szCs w:val="16"/>
              </w:rPr>
              <w:t>уб.м.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</w:t>
            </w:r>
            <w:proofErr w:type="gramStart"/>
            <w:r w:rsidRPr="00210018">
              <w:rPr>
                <w:rStyle w:val="105pt0pt"/>
                <w:sz w:val="16"/>
                <w:szCs w:val="16"/>
              </w:rPr>
              <w:t>.к</w:t>
            </w:r>
            <w:proofErr w:type="gramEnd"/>
            <w:r w:rsidRPr="00210018">
              <w:rPr>
                <w:rStyle w:val="105pt0pt"/>
                <w:sz w:val="16"/>
                <w:szCs w:val="16"/>
              </w:rPr>
              <w:t>уб.м.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</w:t>
            </w:r>
            <w:proofErr w:type="gramStart"/>
            <w:r w:rsidRPr="00210018">
              <w:rPr>
                <w:rStyle w:val="105pt0pt"/>
                <w:sz w:val="16"/>
                <w:szCs w:val="16"/>
              </w:rPr>
              <w:t>.к</w:t>
            </w:r>
            <w:proofErr w:type="gramEnd"/>
            <w:r w:rsidRPr="00210018">
              <w:rPr>
                <w:rStyle w:val="105pt0pt"/>
                <w:sz w:val="16"/>
                <w:szCs w:val="16"/>
              </w:rPr>
              <w:t>уб.м.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Тыс. руб.</w:t>
            </w:r>
          </w:p>
        </w:tc>
        <w:tc>
          <w:tcPr>
            <w:tcW w:w="1417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</w:t>
            </w:r>
            <w:proofErr w:type="gramStart"/>
            <w:r w:rsidRPr="00210018">
              <w:rPr>
                <w:rStyle w:val="105pt0pt"/>
                <w:sz w:val="16"/>
                <w:szCs w:val="16"/>
              </w:rPr>
              <w:t>.к</w:t>
            </w:r>
            <w:proofErr w:type="gramEnd"/>
            <w:r w:rsidRPr="00210018">
              <w:rPr>
                <w:rStyle w:val="105pt0pt"/>
                <w:sz w:val="16"/>
                <w:szCs w:val="16"/>
              </w:rPr>
              <w:t>уб.м.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</w:t>
            </w:r>
            <w:proofErr w:type="gramStart"/>
            <w:r w:rsidRPr="00210018">
              <w:rPr>
                <w:rStyle w:val="105pt0pt"/>
                <w:sz w:val="16"/>
                <w:szCs w:val="16"/>
              </w:rPr>
              <w:t>.к</w:t>
            </w:r>
            <w:proofErr w:type="gramEnd"/>
            <w:r w:rsidRPr="00210018">
              <w:rPr>
                <w:rStyle w:val="105pt0pt"/>
                <w:sz w:val="16"/>
                <w:szCs w:val="16"/>
              </w:rPr>
              <w:t>уб.м.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sz w:val="16"/>
                <w:szCs w:val="16"/>
              </w:rPr>
            </w:pPr>
            <w:r w:rsidRPr="00210018">
              <w:rPr>
                <w:rStyle w:val="105pt0pt"/>
                <w:sz w:val="16"/>
                <w:szCs w:val="16"/>
              </w:rPr>
              <w:t>Тыс. руб.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7836F3" w:rsidRDefault="00112F9C" w:rsidP="007836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112F9C" w:rsidRPr="00210018" w:rsidRDefault="00112F9C" w:rsidP="00C53241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112F9C" w:rsidRPr="00210018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sz w:val="16"/>
                <w:szCs w:val="16"/>
              </w:rPr>
            </w:pPr>
            <w:r>
              <w:rPr>
                <w:rStyle w:val="105pt0pt"/>
                <w:sz w:val="16"/>
                <w:szCs w:val="16"/>
              </w:rPr>
              <w:t>13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t>Администрация Темрюкского городского поселения Темрюкского района</w:t>
            </w:r>
          </w:p>
        </w:tc>
        <w:tc>
          <w:tcPr>
            <w:tcW w:w="1275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0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29,000</w:t>
            </w:r>
          </w:p>
        </w:tc>
        <w:tc>
          <w:tcPr>
            <w:tcW w:w="1134" w:type="dxa"/>
            <w:vAlign w:val="center"/>
          </w:tcPr>
          <w:p w:rsidR="00112F9C" w:rsidRPr="00210018" w:rsidRDefault="009C5D8C" w:rsidP="00EA7BF5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286,516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 w:rsidRPr="006720F4">
              <w:rPr>
                <w:rStyle w:val="105pt0pt"/>
                <w:b/>
                <w:sz w:val="20"/>
                <w:szCs w:val="20"/>
              </w:rPr>
              <w:t>9,75</w:t>
            </w:r>
            <w:r>
              <w:rPr>
                <w:rStyle w:val="105pt0pt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112F9C" w:rsidRPr="006720F4" w:rsidRDefault="009C5D8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96,329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6720F4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5,1</w:t>
            </w:r>
            <w:r w:rsidR="009C5D8C">
              <w:rPr>
                <w:rStyle w:val="105pt0pt"/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112F9C" w:rsidRPr="006720F4" w:rsidRDefault="009C5D8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50,881</w:t>
            </w:r>
          </w:p>
        </w:tc>
        <w:tc>
          <w:tcPr>
            <w:tcW w:w="1417" w:type="dxa"/>
            <w:vAlign w:val="center"/>
          </w:tcPr>
          <w:p w:rsidR="00112F9C" w:rsidRPr="006720F4" w:rsidRDefault="00112F9C" w:rsidP="009C5D8C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4,</w:t>
            </w:r>
            <w:r w:rsidR="009C5D8C">
              <w:rPr>
                <w:rStyle w:val="105pt0pt"/>
                <w:b/>
                <w:sz w:val="20"/>
                <w:szCs w:val="20"/>
              </w:rPr>
              <w:t>350</w:t>
            </w:r>
          </w:p>
        </w:tc>
        <w:tc>
          <w:tcPr>
            <w:tcW w:w="1276" w:type="dxa"/>
            <w:vAlign w:val="center"/>
          </w:tcPr>
          <w:p w:rsidR="00112F9C" w:rsidRPr="006720F4" w:rsidRDefault="009C5D8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42,977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9,750</w:t>
            </w:r>
          </w:p>
        </w:tc>
        <w:tc>
          <w:tcPr>
            <w:tcW w:w="1276" w:type="dxa"/>
            <w:vAlign w:val="center"/>
          </w:tcPr>
          <w:p w:rsidR="00112F9C" w:rsidRPr="006720F4" w:rsidRDefault="009C5D8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96,329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казенное учреждение Темрюкского городского поселения Темрюкского района "Молодежный </w:t>
            </w:r>
            <w:proofErr w:type="spellStart"/>
            <w:r w:rsidRPr="00210018">
              <w:rPr>
                <w:rFonts w:ascii="Times New Roman" w:hAnsi="Times New Roman" w:cs="Times New Roman"/>
                <w:sz w:val="18"/>
                <w:szCs w:val="18"/>
              </w:rPr>
              <w:t>досуговый</w:t>
            </w:r>
            <w:proofErr w:type="spellEnd"/>
            <w:r w:rsidRPr="00210018">
              <w:rPr>
                <w:rFonts w:ascii="Times New Roman" w:hAnsi="Times New Roman" w:cs="Times New Roman"/>
                <w:sz w:val="18"/>
                <w:szCs w:val="18"/>
              </w:rPr>
              <w:t xml:space="preserve"> центр"</w:t>
            </w:r>
          </w:p>
        </w:tc>
        <w:tc>
          <w:tcPr>
            <w:tcW w:w="1275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0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2,280</w:t>
            </w:r>
          </w:p>
        </w:tc>
        <w:tc>
          <w:tcPr>
            <w:tcW w:w="1134" w:type="dxa"/>
            <w:vAlign w:val="center"/>
          </w:tcPr>
          <w:p w:rsidR="00112F9C" w:rsidRPr="00210018" w:rsidRDefault="004946C5" w:rsidP="00EA7BF5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22,526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0,831</w:t>
            </w:r>
          </w:p>
        </w:tc>
        <w:tc>
          <w:tcPr>
            <w:tcW w:w="1134" w:type="dxa"/>
            <w:vAlign w:val="center"/>
          </w:tcPr>
          <w:p w:rsidR="00112F9C" w:rsidRPr="006720F4" w:rsidRDefault="004946C5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8,210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0,060</w:t>
            </w:r>
          </w:p>
        </w:tc>
        <w:tc>
          <w:tcPr>
            <w:tcW w:w="1276" w:type="dxa"/>
            <w:vAlign w:val="center"/>
          </w:tcPr>
          <w:p w:rsidR="00112F9C" w:rsidRPr="006720F4" w:rsidRDefault="004946C5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0,593</w:t>
            </w:r>
          </w:p>
        </w:tc>
        <w:tc>
          <w:tcPr>
            <w:tcW w:w="1417" w:type="dxa"/>
            <w:vAlign w:val="center"/>
          </w:tcPr>
          <w:p w:rsidR="00112F9C" w:rsidRPr="006720F4" w:rsidRDefault="006D5C1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6D5C1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1,389</w:t>
            </w:r>
          </w:p>
        </w:tc>
        <w:tc>
          <w:tcPr>
            <w:tcW w:w="1276" w:type="dxa"/>
            <w:vAlign w:val="center"/>
          </w:tcPr>
          <w:p w:rsidR="00112F9C" w:rsidRPr="006720F4" w:rsidRDefault="006D5C1D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13,723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Темрюкского городского поселения Темрюкского района "Городское объединение культуры"</w:t>
            </w:r>
          </w:p>
        </w:tc>
        <w:tc>
          <w:tcPr>
            <w:tcW w:w="1275" w:type="dxa"/>
            <w:vAlign w:val="center"/>
          </w:tcPr>
          <w:p w:rsidR="00112F9C" w:rsidRPr="00210018" w:rsidRDefault="00112F9C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0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41,595</w:t>
            </w:r>
          </w:p>
        </w:tc>
        <w:tc>
          <w:tcPr>
            <w:tcW w:w="1134" w:type="dxa"/>
            <w:vAlign w:val="center"/>
          </w:tcPr>
          <w:p w:rsidR="00112F9C" w:rsidRPr="00210018" w:rsidRDefault="007A3F04" w:rsidP="00EA7BF5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410,954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18,690</w:t>
            </w:r>
          </w:p>
        </w:tc>
        <w:tc>
          <w:tcPr>
            <w:tcW w:w="1134" w:type="dxa"/>
            <w:vAlign w:val="center"/>
          </w:tcPr>
          <w:p w:rsidR="00112F9C" w:rsidRPr="006720F4" w:rsidRDefault="007A3F04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184,655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10,675</w:t>
            </w:r>
          </w:p>
        </w:tc>
        <w:tc>
          <w:tcPr>
            <w:tcW w:w="1276" w:type="dxa"/>
            <w:vAlign w:val="center"/>
          </w:tcPr>
          <w:p w:rsidR="00112F9C" w:rsidRPr="006720F4" w:rsidRDefault="007A3F04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105,468</w:t>
            </w:r>
          </w:p>
        </w:tc>
        <w:tc>
          <w:tcPr>
            <w:tcW w:w="1417" w:type="dxa"/>
            <w:vAlign w:val="center"/>
          </w:tcPr>
          <w:p w:rsidR="00112F9C" w:rsidRPr="006720F4" w:rsidRDefault="007A3F04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7A3F04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12,230</w:t>
            </w:r>
          </w:p>
        </w:tc>
        <w:tc>
          <w:tcPr>
            <w:tcW w:w="1276" w:type="dxa"/>
            <w:vAlign w:val="center"/>
          </w:tcPr>
          <w:p w:rsidR="00112F9C" w:rsidRPr="006720F4" w:rsidRDefault="007A3F04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120,831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t>Муниципальное казенное учреждение Темрюкского городского поселения Темрюкского района "Городское библиотечное объединение"</w:t>
            </w:r>
          </w:p>
        </w:tc>
        <w:tc>
          <w:tcPr>
            <w:tcW w:w="1275" w:type="dxa"/>
            <w:vAlign w:val="center"/>
          </w:tcPr>
          <w:p w:rsidR="00112F9C" w:rsidRPr="00210018" w:rsidRDefault="00112F9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0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1,200</w:t>
            </w:r>
          </w:p>
        </w:tc>
        <w:tc>
          <w:tcPr>
            <w:tcW w:w="1134" w:type="dxa"/>
            <w:vAlign w:val="center"/>
          </w:tcPr>
          <w:p w:rsidR="00112F9C" w:rsidRPr="00210018" w:rsidRDefault="006B7E82" w:rsidP="00EA7B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11,855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0,600</w:t>
            </w:r>
          </w:p>
        </w:tc>
        <w:tc>
          <w:tcPr>
            <w:tcW w:w="1134" w:type="dxa"/>
            <w:vAlign w:val="center"/>
          </w:tcPr>
          <w:p w:rsidR="00112F9C" w:rsidRPr="006720F4" w:rsidRDefault="006B7E8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5,928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0,100</w:t>
            </w:r>
          </w:p>
        </w:tc>
        <w:tc>
          <w:tcPr>
            <w:tcW w:w="1276" w:type="dxa"/>
            <w:vAlign w:val="center"/>
          </w:tcPr>
          <w:p w:rsidR="00112F9C" w:rsidRPr="006720F4" w:rsidRDefault="006B7E8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0,988</w:t>
            </w:r>
          </w:p>
        </w:tc>
        <w:tc>
          <w:tcPr>
            <w:tcW w:w="1417" w:type="dxa"/>
            <w:vAlign w:val="center"/>
          </w:tcPr>
          <w:p w:rsidR="00112F9C" w:rsidRPr="006720F4" w:rsidRDefault="006B7E8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6B7E8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0,500</w:t>
            </w:r>
          </w:p>
        </w:tc>
        <w:tc>
          <w:tcPr>
            <w:tcW w:w="1276" w:type="dxa"/>
            <w:vAlign w:val="center"/>
          </w:tcPr>
          <w:p w:rsidR="00112F9C" w:rsidRPr="006720F4" w:rsidRDefault="006B7E8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4,939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"Общественно-социальный центр" Темрюкского городского поселения Темрюкского района</w:t>
            </w:r>
          </w:p>
        </w:tc>
        <w:tc>
          <w:tcPr>
            <w:tcW w:w="1275" w:type="dxa"/>
            <w:vAlign w:val="center"/>
          </w:tcPr>
          <w:p w:rsidR="00112F9C" w:rsidRPr="00210018" w:rsidRDefault="00185A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30,027</w:t>
            </w:r>
          </w:p>
        </w:tc>
        <w:tc>
          <w:tcPr>
            <w:tcW w:w="1134" w:type="dxa"/>
            <w:vAlign w:val="center"/>
          </w:tcPr>
          <w:p w:rsidR="00112F9C" w:rsidRPr="00210018" w:rsidRDefault="00185AC1" w:rsidP="00EA7B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296,663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15,115</w:t>
            </w:r>
          </w:p>
        </w:tc>
        <w:tc>
          <w:tcPr>
            <w:tcW w:w="1134" w:type="dxa"/>
            <w:vAlign w:val="center"/>
          </w:tcPr>
          <w:p w:rsidR="00112F9C" w:rsidRPr="006720F4" w:rsidRDefault="00185AE6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149,335</w:t>
            </w:r>
          </w:p>
        </w:tc>
        <w:tc>
          <w:tcPr>
            <w:tcW w:w="1134" w:type="dxa"/>
            <w:vAlign w:val="center"/>
          </w:tcPr>
          <w:p w:rsidR="00112F9C" w:rsidRPr="006720F4" w:rsidRDefault="00185AE6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185AE6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12F9C" w:rsidRPr="006720F4" w:rsidRDefault="00185AE6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185AE6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12F9C" w:rsidRPr="006720F4" w:rsidRDefault="00185AC1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14,912</w:t>
            </w:r>
          </w:p>
        </w:tc>
        <w:tc>
          <w:tcPr>
            <w:tcW w:w="1276" w:type="dxa"/>
            <w:vAlign w:val="center"/>
          </w:tcPr>
          <w:p w:rsidR="00112F9C" w:rsidRPr="006720F4" w:rsidRDefault="00185AC1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147,328</w:t>
            </w:r>
          </w:p>
        </w:tc>
      </w:tr>
      <w:tr w:rsidR="00E770F3" w:rsidTr="00E770F3">
        <w:tc>
          <w:tcPr>
            <w:tcW w:w="2802" w:type="dxa"/>
            <w:vAlign w:val="center"/>
          </w:tcPr>
          <w:p w:rsidR="00112F9C" w:rsidRPr="00210018" w:rsidRDefault="00112F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01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Муниципальное бюджетное учреждение Темрюкского городского поселения Темрюкский район "Спортивный клуб Барс"</w:t>
            </w:r>
          </w:p>
        </w:tc>
        <w:tc>
          <w:tcPr>
            <w:tcW w:w="1275" w:type="dxa"/>
            <w:vAlign w:val="center"/>
          </w:tcPr>
          <w:p w:rsidR="00112F9C" w:rsidRPr="00210018" w:rsidRDefault="00112F9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0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39,453</w:t>
            </w:r>
          </w:p>
        </w:tc>
        <w:tc>
          <w:tcPr>
            <w:tcW w:w="1134" w:type="dxa"/>
            <w:vAlign w:val="center"/>
          </w:tcPr>
          <w:p w:rsidR="00112F9C" w:rsidRPr="00210018" w:rsidRDefault="00D21712" w:rsidP="00EA7B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389,791</w:t>
            </w:r>
          </w:p>
        </w:tc>
        <w:tc>
          <w:tcPr>
            <w:tcW w:w="1276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19,725</w:t>
            </w:r>
          </w:p>
        </w:tc>
        <w:tc>
          <w:tcPr>
            <w:tcW w:w="1134" w:type="dxa"/>
            <w:vAlign w:val="center"/>
          </w:tcPr>
          <w:p w:rsidR="00112F9C" w:rsidRPr="006720F4" w:rsidRDefault="00D2171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194,881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2,499</w:t>
            </w:r>
          </w:p>
        </w:tc>
        <w:tc>
          <w:tcPr>
            <w:tcW w:w="1276" w:type="dxa"/>
            <w:vAlign w:val="center"/>
          </w:tcPr>
          <w:p w:rsidR="00112F9C" w:rsidRPr="006720F4" w:rsidRDefault="00D2171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24,689</w:t>
            </w:r>
          </w:p>
        </w:tc>
        <w:tc>
          <w:tcPr>
            <w:tcW w:w="1417" w:type="dxa"/>
            <w:vAlign w:val="center"/>
          </w:tcPr>
          <w:p w:rsidR="00112F9C" w:rsidRPr="006720F4" w:rsidRDefault="00D2171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12F9C" w:rsidRPr="006720F4" w:rsidRDefault="00D2171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12F9C" w:rsidRPr="006720F4" w:rsidRDefault="00112F9C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17,229</w:t>
            </w:r>
          </w:p>
        </w:tc>
        <w:tc>
          <w:tcPr>
            <w:tcW w:w="1276" w:type="dxa"/>
            <w:vAlign w:val="center"/>
          </w:tcPr>
          <w:p w:rsidR="00112F9C" w:rsidRPr="006720F4" w:rsidRDefault="00D21712" w:rsidP="00EA7BF5">
            <w:pPr>
              <w:pStyle w:val="1"/>
              <w:shd w:val="clear" w:color="auto" w:fill="auto"/>
              <w:spacing w:before="0" w:after="0" w:line="240" w:lineRule="auto"/>
              <w:rPr>
                <w:rStyle w:val="105pt0pt"/>
                <w:b/>
                <w:sz w:val="20"/>
                <w:szCs w:val="20"/>
              </w:rPr>
            </w:pPr>
            <w:r>
              <w:rPr>
                <w:rStyle w:val="105pt0pt"/>
                <w:b/>
                <w:sz w:val="20"/>
                <w:szCs w:val="20"/>
              </w:rPr>
              <w:t>170,221</w:t>
            </w:r>
          </w:p>
        </w:tc>
      </w:tr>
    </w:tbl>
    <w:p w:rsidR="00FD5396" w:rsidRDefault="00FD5396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FD5396" w:rsidRDefault="00FD5396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FD5396" w:rsidRDefault="00FD5396" w:rsidP="00FD5396">
      <w:pPr>
        <w:jc w:val="center"/>
        <w:rPr>
          <w:rFonts w:ascii="Times New Roman" w:hAnsi="Times New Roman"/>
          <w:sz w:val="28"/>
          <w:szCs w:val="28"/>
        </w:rPr>
      </w:pPr>
    </w:p>
    <w:p w:rsidR="001F5436" w:rsidRPr="001F5436" w:rsidRDefault="001F5436" w:rsidP="001F543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543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F5436" w:rsidRPr="001F5436" w:rsidRDefault="001F5436" w:rsidP="001F543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543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F5436" w:rsidRPr="001F5436" w:rsidRDefault="001F5436" w:rsidP="001F543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543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1F5436">
        <w:rPr>
          <w:rFonts w:ascii="Times New Roman" w:hAnsi="Times New Roman" w:cs="Times New Roman"/>
          <w:sz w:val="28"/>
          <w:szCs w:val="28"/>
        </w:rPr>
        <w:t xml:space="preserve">                       В.Д. Шабалин</w:t>
      </w:r>
    </w:p>
    <w:sectPr w:rsidR="001F5436" w:rsidRPr="001F5436" w:rsidSect="007836F3">
      <w:headerReference w:type="default" r:id="rId7"/>
      <w:pgSz w:w="16838" w:h="11906" w:orient="landscape"/>
      <w:pgMar w:top="720" w:right="720" w:bottom="567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F10" w:rsidRDefault="00052F10" w:rsidP="006720F4">
      <w:r>
        <w:separator/>
      </w:r>
    </w:p>
  </w:endnote>
  <w:endnote w:type="continuationSeparator" w:id="0">
    <w:p w:rsidR="00052F10" w:rsidRDefault="00052F10" w:rsidP="00672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F10" w:rsidRDefault="00052F10" w:rsidP="006720F4">
      <w:r>
        <w:separator/>
      </w:r>
    </w:p>
  </w:footnote>
  <w:footnote w:type="continuationSeparator" w:id="0">
    <w:p w:rsidR="00052F10" w:rsidRDefault="00052F10" w:rsidP="00672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8495"/>
      <w:docPartObj>
        <w:docPartGallery w:val="Page Numbers (Top of Page)"/>
        <w:docPartUnique/>
      </w:docPartObj>
    </w:sdtPr>
    <w:sdtContent>
      <w:p w:rsidR="006720F4" w:rsidRDefault="00864DEC">
        <w:pPr>
          <w:pStyle w:val="a5"/>
          <w:jc w:val="center"/>
        </w:pPr>
        <w:fldSimple w:instr=" PAGE   \* MERGEFORMAT ">
          <w:r w:rsidR="00672265">
            <w:rPr>
              <w:noProof/>
            </w:rPr>
            <w:t>2</w:t>
          </w:r>
        </w:fldSimple>
      </w:p>
    </w:sdtContent>
  </w:sdt>
  <w:p w:rsidR="006720F4" w:rsidRDefault="006720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AB1"/>
    <w:rsid w:val="00017D0A"/>
    <w:rsid w:val="00052F10"/>
    <w:rsid w:val="00112F9C"/>
    <w:rsid w:val="0012013E"/>
    <w:rsid w:val="00121378"/>
    <w:rsid w:val="001244BC"/>
    <w:rsid w:val="00185AC1"/>
    <w:rsid w:val="00185AE6"/>
    <w:rsid w:val="001F5436"/>
    <w:rsid w:val="00210018"/>
    <w:rsid w:val="0025489A"/>
    <w:rsid w:val="00273E2D"/>
    <w:rsid w:val="0035227A"/>
    <w:rsid w:val="00393590"/>
    <w:rsid w:val="003976A6"/>
    <w:rsid w:val="004946C5"/>
    <w:rsid w:val="004D0813"/>
    <w:rsid w:val="00584AB1"/>
    <w:rsid w:val="005B206D"/>
    <w:rsid w:val="005F42E1"/>
    <w:rsid w:val="006212CB"/>
    <w:rsid w:val="006720F4"/>
    <w:rsid w:val="00672265"/>
    <w:rsid w:val="00674154"/>
    <w:rsid w:val="006B7E82"/>
    <w:rsid w:val="006D5C1D"/>
    <w:rsid w:val="006F36A2"/>
    <w:rsid w:val="007836F3"/>
    <w:rsid w:val="007A3F04"/>
    <w:rsid w:val="008266BA"/>
    <w:rsid w:val="00864DEC"/>
    <w:rsid w:val="0088513C"/>
    <w:rsid w:val="00887ABD"/>
    <w:rsid w:val="009463B5"/>
    <w:rsid w:val="009472C8"/>
    <w:rsid w:val="009C5D8C"/>
    <w:rsid w:val="00B074CB"/>
    <w:rsid w:val="00BC0118"/>
    <w:rsid w:val="00BC0AF0"/>
    <w:rsid w:val="00BD560C"/>
    <w:rsid w:val="00BE43D4"/>
    <w:rsid w:val="00C53241"/>
    <w:rsid w:val="00C71A3D"/>
    <w:rsid w:val="00D127C9"/>
    <w:rsid w:val="00D21712"/>
    <w:rsid w:val="00E6654C"/>
    <w:rsid w:val="00E770F3"/>
    <w:rsid w:val="00EC36A3"/>
    <w:rsid w:val="00FD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27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B206D"/>
    <w:pPr>
      <w:keepNext/>
      <w:widowControl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5B206D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06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B20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_"/>
    <w:basedOn w:val="a0"/>
    <w:link w:val="1"/>
    <w:rsid w:val="0035227A"/>
    <w:rPr>
      <w:rFonts w:ascii="Times New Roman" w:eastAsia="Times New Roman" w:hAnsi="Times New Roman"/>
      <w:spacing w:val="12"/>
      <w:shd w:val="clear" w:color="auto" w:fill="FFFFFF"/>
    </w:rPr>
  </w:style>
  <w:style w:type="character" w:customStyle="1" w:styleId="105pt0pt">
    <w:name w:val="Основной текст + 10;5 pt;Интервал 0 pt"/>
    <w:basedOn w:val="a3"/>
    <w:rsid w:val="0035227A"/>
    <w:rPr>
      <w:color w:val="000000"/>
      <w:spacing w:val="7"/>
      <w:w w:val="100"/>
      <w:position w:val="0"/>
      <w:sz w:val="21"/>
      <w:szCs w:val="21"/>
      <w:lang w:val="ru-RU"/>
    </w:rPr>
  </w:style>
  <w:style w:type="character" w:customStyle="1" w:styleId="8pt0pt">
    <w:name w:val="Основной текст + 8 pt;Полужирный;Интервал 0 pt"/>
    <w:basedOn w:val="a3"/>
    <w:rsid w:val="0035227A"/>
    <w:rPr>
      <w:b/>
      <w:bCs/>
      <w:color w:val="000000"/>
      <w:spacing w:val="7"/>
      <w:w w:val="100"/>
      <w:position w:val="0"/>
      <w:sz w:val="16"/>
      <w:szCs w:val="16"/>
      <w:lang w:val="ru-RU"/>
    </w:rPr>
  </w:style>
  <w:style w:type="paragraph" w:customStyle="1" w:styleId="1">
    <w:name w:val="Основной текст1"/>
    <w:basedOn w:val="a"/>
    <w:link w:val="a3"/>
    <w:rsid w:val="0035227A"/>
    <w:pPr>
      <w:shd w:val="clear" w:color="auto" w:fill="FFFFFF"/>
      <w:spacing w:before="240" w:after="720" w:line="0" w:lineRule="atLeast"/>
      <w:jc w:val="center"/>
    </w:pPr>
    <w:rPr>
      <w:rFonts w:ascii="Times New Roman" w:eastAsia="Times New Roman" w:hAnsi="Times New Roman" w:cs="Times New Roman"/>
      <w:color w:val="auto"/>
      <w:spacing w:val="12"/>
      <w:sz w:val="20"/>
      <w:szCs w:val="20"/>
    </w:rPr>
  </w:style>
  <w:style w:type="character" w:customStyle="1" w:styleId="31">
    <w:name w:val="Основной текст (3)_"/>
    <w:basedOn w:val="a0"/>
    <w:link w:val="32"/>
    <w:rsid w:val="00FD5396"/>
    <w:rPr>
      <w:rFonts w:ascii="Times New Roman" w:eastAsia="Times New Roman" w:hAnsi="Times New Roman"/>
      <w:spacing w:val="7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D5396"/>
    <w:pPr>
      <w:shd w:val="clear" w:color="auto" w:fill="FFFFFF"/>
      <w:spacing w:before="900" w:after="60" w:line="0" w:lineRule="atLeast"/>
      <w:jc w:val="center"/>
    </w:pPr>
    <w:rPr>
      <w:rFonts w:ascii="Times New Roman" w:eastAsia="Times New Roman" w:hAnsi="Times New Roman" w:cs="Times New Roman"/>
      <w:color w:val="auto"/>
      <w:spacing w:val="7"/>
      <w:sz w:val="21"/>
      <w:szCs w:val="21"/>
    </w:rPr>
  </w:style>
  <w:style w:type="table" w:styleId="a4">
    <w:name w:val="Table Grid"/>
    <w:basedOn w:val="a1"/>
    <w:uiPriority w:val="59"/>
    <w:rsid w:val="00273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20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20F4"/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20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20F4"/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6C358-BB61-468B-AB72-A98BCB21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cp:lastPrinted>2017-08-17T08:51:00Z</cp:lastPrinted>
  <dcterms:created xsi:type="dcterms:W3CDTF">2017-08-16T12:23:00Z</dcterms:created>
  <dcterms:modified xsi:type="dcterms:W3CDTF">2017-08-17T08:54:00Z</dcterms:modified>
</cp:coreProperties>
</file>